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198" w:rsidRDefault="00332198" w:rsidP="00332198">
      <w:pPr>
        <w:pStyle w:val="Heading1"/>
        <w:pBdr>
          <w:top w:val="single" w:sz="2" w:space="0" w:color="E5E7EB"/>
          <w:left w:val="single" w:sz="2" w:space="0" w:color="E5E7EB"/>
          <w:bottom w:val="single" w:sz="2" w:space="0" w:color="E5E7EB"/>
          <w:right w:val="single" w:sz="2" w:space="0" w:color="E5E7EB"/>
        </w:pBdr>
        <w:jc w:val="center"/>
        <w:rPr>
          <w:rFonts w:ascii="fkGrotesk Fallback" w:hAnsi="fkGrotesk Fallback"/>
          <w:b w:val="0"/>
          <w:bCs w:val="0"/>
        </w:rPr>
      </w:pPr>
      <w:r>
        <w:rPr>
          <w:rFonts w:ascii="fkGrotesk Fallback" w:hAnsi="fkGrotesk Fallback"/>
          <w:b w:val="0"/>
          <w:bCs w:val="0"/>
        </w:rPr>
        <w:t>Terms and Conditions</w:t>
      </w:r>
    </w:p>
    <w:p w:rsidR="00CD5490" w:rsidRDefault="00CD5490" w:rsidP="00332198"/>
    <w:p w:rsidR="00332198" w:rsidRPr="00D76570"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D76570">
        <w:rPr>
          <w:rFonts w:ascii="Times New Roman" w:hAnsi="Times New Roman" w:cs="Times New Roman"/>
          <w:sz w:val="28"/>
          <w:szCs w:val="28"/>
        </w:rPr>
        <w:t>1. Agreement to Terms</w:t>
      </w:r>
    </w:p>
    <w:p w:rsidR="00332198" w:rsidRPr="00D76570"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D76570">
        <w:t xml:space="preserve">By accessing or using the </w:t>
      </w:r>
      <w:proofErr w:type="spellStart"/>
      <w:r w:rsidRPr="00D76570">
        <w:t>Auraavida</w:t>
      </w:r>
      <w:proofErr w:type="spellEnd"/>
      <w:r w:rsidRPr="00D76570">
        <w:t xml:space="preserve"> website (the “Site”) and purchasing our handmade herbal organic cosmetics (“Products”), you agree to these Terms and Conditions (“Terms”). If you do not accept these Terms, do not use our website or buy our products.</w:t>
      </w:r>
    </w:p>
    <w:p w:rsidR="00332198" w:rsidRPr="00D76570"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D76570">
        <w:rPr>
          <w:rFonts w:ascii="Times New Roman" w:hAnsi="Times New Roman" w:cs="Times New Roman"/>
          <w:sz w:val="28"/>
          <w:szCs w:val="28"/>
        </w:rPr>
        <w:t>2. Eligibility</w:t>
      </w:r>
    </w:p>
    <w:p w:rsidR="00332198"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D76570">
        <w:t>You must be at least 18 years old to use this site and purchase products. You confirm that you are legally capable of entering binding contracts</w:t>
      </w:r>
      <w:r>
        <w:rPr>
          <w:rFonts w:ascii="Segoe UI" w:hAnsi="Segoe UI" w:cs="Segoe UI"/>
        </w:rPr>
        <w:t>.</w:t>
      </w:r>
    </w:p>
    <w:p w:rsidR="00332198" w:rsidRPr="00D76570"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D76570">
        <w:rPr>
          <w:rFonts w:ascii="Times New Roman" w:hAnsi="Times New Roman" w:cs="Times New Roman"/>
          <w:sz w:val="28"/>
          <w:szCs w:val="28"/>
        </w:rPr>
        <w:t>3. Products and Orders</w:t>
      </w:r>
    </w:p>
    <w:p w:rsidR="00332198" w:rsidRPr="00D76570" w:rsidRDefault="00332198" w:rsidP="00332198">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ind w:left="0"/>
      </w:pPr>
      <w:r>
        <w:rPr>
          <w:rStyle w:val="Strong"/>
          <w:rFonts w:ascii="Segoe UI" w:hAnsi="Segoe UI" w:cs="Segoe UI"/>
          <w:bdr w:val="single" w:sz="2" w:space="0" w:color="E5E7EB" w:frame="1"/>
        </w:rPr>
        <w:t>Product Descriptions:</w:t>
      </w:r>
      <w:r>
        <w:rPr>
          <w:rFonts w:ascii="Segoe UI" w:hAnsi="Segoe UI" w:cs="Segoe UI"/>
        </w:rPr>
        <w:t> </w:t>
      </w:r>
      <w:r w:rsidRPr="00D76570">
        <w:t>We strive to ensure accurate descriptions for all handmade herbal organic cosmetics. Minor variations in color, scent, or consistency may occur due to natural ingredients.</w:t>
      </w:r>
    </w:p>
    <w:p w:rsidR="00332198" w:rsidRDefault="00332198" w:rsidP="00332198">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Segoe UI" w:hAnsi="Segoe UI" w:cs="Segoe UI"/>
        </w:rPr>
      </w:pPr>
      <w:r>
        <w:rPr>
          <w:rStyle w:val="Strong"/>
          <w:rFonts w:ascii="Segoe UI" w:hAnsi="Segoe UI" w:cs="Segoe UI"/>
          <w:bdr w:val="single" w:sz="2" w:space="0" w:color="E5E7EB" w:frame="1"/>
        </w:rPr>
        <w:t>Order Acceptance:</w:t>
      </w:r>
      <w:r>
        <w:rPr>
          <w:rFonts w:ascii="Segoe UI" w:hAnsi="Segoe UI" w:cs="Segoe UI"/>
        </w:rPr>
        <w:t> </w:t>
      </w:r>
      <w:r w:rsidRPr="00D76570">
        <w:t>Orders are subject to acceptance and product availability. We reserve the right to refuse or cancel any order for reasons including but not limited to product shortages, suspected fraud, or errors in pricing/product descriptions</w:t>
      </w:r>
      <w:r>
        <w:rPr>
          <w:rFonts w:ascii="Segoe UI" w:hAnsi="Segoe UI" w:cs="Segoe UI"/>
        </w:rPr>
        <w:t>.</w:t>
      </w:r>
    </w:p>
    <w:p w:rsidR="00332198" w:rsidRPr="00D76570"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D76570">
        <w:rPr>
          <w:rFonts w:ascii="Times New Roman" w:hAnsi="Times New Roman" w:cs="Times New Roman"/>
          <w:sz w:val="28"/>
          <w:szCs w:val="28"/>
        </w:rPr>
        <w:t>4. Pricing and Payment</w:t>
      </w:r>
    </w:p>
    <w:p w:rsidR="00332198" w:rsidRPr="00D76570" w:rsidRDefault="00332198" w:rsidP="0033219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ind w:left="0"/>
      </w:pPr>
      <w:r>
        <w:rPr>
          <w:rStyle w:val="Strong"/>
          <w:rFonts w:ascii="Segoe UI" w:hAnsi="Segoe UI" w:cs="Segoe UI"/>
          <w:bdr w:val="single" w:sz="2" w:space="0" w:color="E5E7EB" w:frame="1"/>
        </w:rPr>
        <w:t>Pricing:</w:t>
      </w:r>
      <w:r>
        <w:rPr>
          <w:rFonts w:ascii="Segoe UI" w:hAnsi="Segoe UI" w:cs="Segoe UI"/>
        </w:rPr>
        <w:t> </w:t>
      </w:r>
      <w:r w:rsidRPr="00D76570">
        <w:t xml:space="preserve">All prices are listed in INR unless stated otherwise. </w:t>
      </w:r>
      <w:proofErr w:type="spellStart"/>
      <w:r w:rsidRPr="00D76570">
        <w:t>Auraavida</w:t>
      </w:r>
      <w:proofErr w:type="spellEnd"/>
      <w:r w:rsidRPr="00D76570">
        <w:t xml:space="preserve"> may update prices at any time without notice.</w:t>
      </w:r>
    </w:p>
    <w:p w:rsidR="00332198" w:rsidRPr="00D76570" w:rsidRDefault="00332198" w:rsidP="0033219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ind w:left="0"/>
      </w:pPr>
      <w:r>
        <w:rPr>
          <w:rStyle w:val="Strong"/>
          <w:rFonts w:ascii="Segoe UI" w:hAnsi="Segoe UI" w:cs="Segoe UI"/>
          <w:bdr w:val="single" w:sz="2" w:space="0" w:color="E5E7EB" w:frame="1"/>
        </w:rPr>
        <w:t>Payment:</w:t>
      </w:r>
      <w:r>
        <w:rPr>
          <w:rFonts w:ascii="Segoe UI" w:hAnsi="Segoe UI" w:cs="Segoe UI"/>
        </w:rPr>
        <w:t> </w:t>
      </w:r>
      <w:r w:rsidRPr="00D76570">
        <w:t>Payment must be completed in full at checkout using listed payment methods. Your order is not confirmed until payment is received.</w:t>
      </w:r>
    </w:p>
    <w:p w:rsidR="00332198" w:rsidRPr="00D76570"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D76570">
        <w:rPr>
          <w:rFonts w:ascii="Times New Roman" w:hAnsi="Times New Roman" w:cs="Times New Roman"/>
          <w:sz w:val="28"/>
          <w:szCs w:val="28"/>
        </w:rPr>
        <w:t>5. Shipping and Delivery</w:t>
      </w:r>
    </w:p>
    <w:p w:rsidR="00332198" w:rsidRDefault="00332198" w:rsidP="00332198">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Segoe UI" w:hAnsi="Segoe UI" w:cs="Segoe UI"/>
        </w:rPr>
      </w:pPr>
      <w:r>
        <w:rPr>
          <w:rStyle w:val="Strong"/>
          <w:rFonts w:ascii="Segoe UI" w:hAnsi="Segoe UI" w:cs="Segoe UI"/>
          <w:bdr w:val="single" w:sz="2" w:space="0" w:color="E5E7EB" w:frame="1"/>
        </w:rPr>
        <w:t>Shipping</w:t>
      </w:r>
      <w:r w:rsidRPr="00D76570">
        <w:rPr>
          <w:rStyle w:val="Strong"/>
          <w:bdr w:val="single" w:sz="2" w:space="0" w:color="E5E7EB" w:frame="1"/>
        </w:rPr>
        <w:t>:</w:t>
      </w:r>
      <w:r w:rsidRPr="00D76570">
        <w:t> Products are shipped to addresses within India (or specify other regions if you ship internationally). Estimated delivery times are displayed during checkout but may vary due to courier or external factors.</w:t>
      </w:r>
    </w:p>
    <w:p w:rsidR="00332198" w:rsidRDefault="00332198" w:rsidP="00332198">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ind w:left="0"/>
        <w:rPr>
          <w:rFonts w:ascii="Segoe UI" w:hAnsi="Segoe UI" w:cs="Segoe UI"/>
        </w:rPr>
      </w:pPr>
      <w:r>
        <w:rPr>
          <w:rStyle w:val="Strong"/>
          <w:rFonts w:ascii="Segoe UI" w:hAnsi="Segoe UI" w:cs="Segoe UI"/>
          <w:bdr w:val="single" w:sz="2" w:space="0" w:color="E5E7EB" w:frame="1"/>
        </w:rPr>
        <w:t>Liability:</w:t>
      </w:r>
      <w:r>
        <w:rPr>
          <w:rFonts w:ascii="Segoe UI" w:hAnsi="Segoe UI" w:cs="Segoe UI"/>
        </w:rPr>
        <w:t> </w:t>
      </w:r>
      <w:proofErr w:type="spellStart"/>
      <w:r w:rsidRPr="00D76570">
        <w:t>Auraavida</w:t>
      </w:r>
      <w:proofErr w:type="spellEnd"/>
      <w:r w:rsidRPr="00D76570">
        <w:t xml:space="preserve"> is not responsible for shipping carrier delays or damage. The risk transfers to you once items are delivered.</w:t>
      </w:r>
    </w:p>
    <w:p w:rsidR="00332198" w:rsidRPr="00D76570"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D76570">
        <w:rPr>
          <w:rFonts w:ascii="Times New Roman" w:hAnsi="Times New Roman" w:cs="Times New Roman"/>
          <w:sz w:val="28"/>
          <w:szCs w:val="28"/>
        </w:rPr>
        <w:t>6. Returns and Refunds</w:t>
      </w:r>
    </w:p>
    <w:p w:rsidR="00D76570" w:rsidRPr="00D76570" w:rsidRDefault="00D76570" w:rsidP="00D76570">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fkGrotesk Fallback" w:hAnsi="fkGrotesk Fallback"/>
        </w:rPr>
      </w:pPr>
      <w:r w:rsidRPr="00D76570">
        <w:rPr>
          <w:color w:val="000000"/>
          <w:sz w:val="21"/>
          <w:szCs w:val="21"/>
          <w:shd w:val="clear" w:color="auto" w:fill="FFFFFF"/>
        </w:rPr>
        <w:t>We do not allow returns or refunds for any purchases made through our website. All sales are final and non-refundable.</w:t>
      </w:r>
    </w:p>
    <w:p w:rsidR="00D76570" w:rsidRDefault="00D76570" w:rsidP="00D76570">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fkGrotesk Fallback" w:hAnsi="fkGrotesk Fallback"/>
        </w:rPr>
      </w:pPr>
    </w:p>
    <w:p w:rsidR="00332198" w:rsidRPr="00D76570" w:rsidRDefault="00D76570" w:rsidP="00D76570">
      <w:pPr>
        <w:pStyle w:val="my-0"/>
        <w:pBdr>
          <w:top w:val="single" w:sz="2" w:space="0" w:color="E5E7EB"/>
          <w:left w:val="single" w:sz="2" w:space="0" w:color="E5E7EB"/>
          <w:bottom w:val="single" w:sz="2" w:space="0" w:color="E5E7EB"/>
          <w:right w:val="single" w:sz="2" w:space="0" w:color="E5E7EB"/>
        </w:pBdr>
        <w:spacing w:before="0" w:beforeAutospacing="0" w:after="0" w:afterAutospacing="0"/>
        <w:rPr>
          <w:sz w:val="28"/>
          <w:szCs w:val="28"/>
        </w:rPr>
      </w:pPr>
      <w:r w:rsidRPr="00D76570">
        <w:rPr>
          <w:b/>
          <w:bCs/>
          <w:sz w:val="28"/>
          <w:szCs w:val="28"/>
        </w:rPr>
        <w:t xml:space="preserve"> </w:t>
      </w:r>
      <w:r w:rsidR="00332198" w:rsidRPr="00D76570">
        <w:rPr>
          <w:b/>
          <w:bCs/>
          <w:color w:val="548DD4" w:themeColor="text2" w:themeTint="99"/>
          <w:sz w:val="28"/>
          <w:szCs w:val="28"/>
        </w:rPr>
        <w:t>7. Intellectual Property</w:t>
      </w:r>
    </w:p>
    <w:p w:rsidR="00332198" w:rsidRPr="00D76570"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D76570">
        <w:t xml:space="preserve">All content on </w:t>
      </w:r>
      <w:proofErr w:type="spellStart"/>
      <w:r w:rsidRPr="00D76570">
        <w:t>Auraavida</w:t>
      </w:r>
      <w:proofErr w:type="spellEnd"/>
      <w:r w:rsidRPr="00D76570">
        <w:t xml:space="preserve">, including photos, text, logos, and graphics, is owned by </w:t>
      </w:r>
      <w:proofErr w:type="spellStart"/>
      <w:r w:rsidRPr="00D76570">
        <w:t>Auraavida</w:t>
      </w:r>
      <w:proofErr w:type="spellEnd"/>
      <w:r w:rsidRPr="00D76570">
        <w:t xml:space="preserve"> and protected by intellectual property laws. Content may not be used without prior written consent.</w:t>
      </w:r>
    </w:p>
    <w:p w:rsidR="00332198" w:rsidRPr="00105554"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105554">
        <w:rPr>
          <w:rFonts w:ascii="Times New Roman" w:hAnsi="Times New Roman" w:cs="Times New Roman"/>
          <w:sz w:val="28"/>
          <w:szCs w:val="28"/>
        </w:rPr>
        <w:lastRenderedPageBreak/>
        <w:t>8. Use of Site</w:t>
      </w:r>
    </w:p>
    <w:p w:rsidR="00332198" w:rsidRPr="00D76570"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D76570">
        <w:t>Users agree not to misuse the Site, including activities such as hacking, transmitting malware, or posting false or misleading reviews.</w:t>
      </w:r>
    </w:p>
    <w:p w:rsidR="00332198" w:rsidRPr="00105554"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105554">
        <w:rPr>
          <w:rFonts w:ascii="Times New Roman" w:hAnsi="Times New Roman" w:cs="Times New Roman"/>
          <w:sz w:val="28"/>
          <w:szCs w:val="28"/>
        </w:rPr>
        <w:t>9. Limitation of Liability</w:t>
      </w:r>
    </w:p>
    <w:p w:rsidR="00332198" w:rsidRPr="00D76570"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roofErr w:type="spellStart"/>
      <w:r w:rsidRPr="00D76570">
        <w:t>Auraavida</w:t>
      </w:r>
      <w:proofErr w:type="spellEnd"/>
      <w:r w:rsidRPr="00D76570">
        <w:t xml:space="preserve"> and its affiliates are not liable for indirect or consequential damages associated with your use of the Site or purchase of products. Our cosmetics are for external use only and are not intended for treating medical conditions. Individual results may vary; consult a healthcare provider for allergies or sensitivities.</w:t>
      </w:r>
    </w:p>
    <w:p w:rsidR="00332198" w:rsidRPr="00105554"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105554">
        <w:rPr>
          <w:rFonts w:ascii="Times New Roman" w:hAnsi="Times New Roman" w:cs="Times New Roman"/>
          <w:sz w:val="28"/>
          <w:szCs w:val="28"/>
        </w:rPr>
        <w:t>10. Privacy Policy</w:t>
      </w:r>
    </w:p>
    <w:p w:rsidR="00332198" w:rsidRPr="00D76570"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D76570">
        <w:t xml:space="preserve">Your </w:t>
      </w:r>
      <w:proofErr w:type="gramStart"/>
      <w:r w:rsidRPr="00D76570">
        <w:t xml:space="preserve">use of </w:t>
      </w:r>
      <w:proofErr w:type="spellStart"/>
      <w:r w:rsidRPr="00D76570">
        <w:t>Auraavida</w:t>
      </w:r>
      <w:proofErr w:type="spellEnd"/>
      <w:r w:rsidRPr="00D76570">
        <w:t xml:space="preserve"> is governed by our Privacy Policy, which details how we collect, use, and safeguard</w:t>
      </w:r>
      <w:proofErr w:type="gramEnd"/>
      <w:r w:rsidRPr="00D76570">
        <w:t xml:space="preserve"> your information.</w:t>
      </w:r>
    </w:p>
    <w:p w:rsidR="00332198" w:rsidRPr="00105554"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105554">
        <w:rPr>
          <w:rFonts w:ascii="Times New Roman" w:hAnsi="Times New Roman" w:cs="Times New Roman"/>
          <w:sz w:val="28"/>
          <w:szCs w:val="28"/>
        </w:rPr>
        <w:t>11. Changes to Terms</w:t>
      </w:r>
    </w:p>
    <w:p w:rsidR="00332198" w:rsidRPr="00D76570"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roofErr w:type="spellStart"/>
      <w:r w:rsidRPr="00D76570">
        <w:t>Auraavida</w:t>
      </w:r>
      <w:proofErr w:type="spellEnd"/>
      <w:r w:rsidRPr="00D76570">
        <w:t xml:space="preserve"> reserves the right to amend these Terms at any time. Changes become effective upon posting. Continued use of the Site indicates your acceptance of updated Terms.</w:t>
      </w:r>
    </w:p>
    <w:p w:rsidR="00332198" w:rsidRPr="00105554"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105554">
        <w:rPr>
          <w:rFonts w:ascii="Times New Roman" w:hAnsi="Times New Roman" w:cs="Times New Roman"/>
          <w:sz w:val="28"/>
          <w:szCs w:val="28"/>
        </w:rPr>
        <w:t>12. Governing Law</w:t>
      </w:r>
    </w:p>
    <w:p w:rsidR="00332198" w:rsidRPr="00D76570"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D76570">
        <w:t>These Terms are governed by the laws of India. Disputes will be subject to the exclusive jurisdiction of courts in India.</w:t>
      </w:r>
    </w:p>
    <w:p w:rsidR="00332198" w:rsidRPr="00105554" w:rsidRDefault="00332198" w:rsidP="00332198">
      <w:pPr>
        <w:pStyle w:val="Heading2"/>
        <w:pBdr>
          <w:top w:val="single" w:sz="2" w:space="0" w:color="E5E7EB"/>
          <w:left w:val="single" w:sz="2" w:space="0" w:color="E5E7EB"/>
          <w:bottom w:val="single" w:sz="2" w:space="0" w:color="E5E7EB"/>
          <w:right w:val="single" w:sz="2" w:space="0" w:color="E5E7EB"/>
        </w:pBdr>
        <w:rPr>
          <w:rFonts w:ascii="Times New Roman" w:hAnsi="Times New Roman" w:cs="Times New Roman"/>
          <w:sz w:val="28"/>
          <w:szCs w:val="28"/>
        </w:rPr>
      </w:pPr>
      <w:r w:rsidRPr="00105554">
        <w:rPr>
          <w:rFonts w:ascii="Times New Roman" w:hAnsi="Times New Roman" w:cs="Times New Roman"/>
          <w:sz w:val="28"/>
          <w:szCs w:val="28"/>
        </w:rPr>
        <w:t>13. Contact Us</w:t>
      </w:r>
    </w:p>
    <w:p w:rsidR="00332198" w:rsidRDefault="00332198" w:rsidP="00332198">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D76570">
        <w:t>For questions regarding these Terms, please contact us at </w:t>
      </w:r>
      <w:hyperlink r:id="rId6" w:history="1">
        <w:r w:rsidR="00D76570" w:rsidRPr="006707F7">
          <w:rPr>
            <w:rStyle w:val="Hyperlink"/>
            <w:bdr w:val="single" w:sz="2" w:space="0" w:color="E5E7EB" w:frame="1"/>
          </w:rPr>
          <w:t>auraavidacare@gmail.com</w:t>
        </w:r>
      </w:hyperlink>
      <w:r w:rsidR="00D76570">
        <w:rPr>
          <w:bdr w:val="single" w:sz="2" w:space="0" w:color="E5E7EB" w:frame="1"/>
        </w:rPr>
        <w:t xml:space="preserve"> or call us at 7357163135</w:t>
      </w:r>
    </w:p>
    <w:p w:rsidR="00332198" w:rsidRPr="00332198" w:rsidRDefault="00332198" w:rsidP="00332198">
      <w:pPr>
        <w:rPr>
          <w:sz w:val="24"/>
          <w:szCs w:val="24"/>
        </w:rPr>
      </w:pPr>
      <w:bookmarkStart w:id="0" w:name="_GoBack"/>
      <w:bookmarkEnd w:id="0"/>
    </w:p>
    <w:sectPr w:rsidR="00332198" w:rsidRPr="00332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kGrotesk Fallbac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C54"/>
    <w:multiLevelType w:val="multilevel"/>
    <w:tmpl w:val="001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AA70E1"/>
    <w:multiLevelType w:val="multilevel"/>
    <w:tmpl w:val="72EC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DC14EF"/>
    <w:multiLevelType w:val="multilevel"/>
    <w:tmpl w:val="7D96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BB1D6F"/>
    <w:multiLevelType w:val="multilevel"/>
    <w:tmpl w:val="B88A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5C85D69"/>
    <w:multiLevelType w:val="multilevel"/>
    <w:tmpl w:val="78A4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980BD8"/>
    <w:multiLevelType w:val="multilevel"/>
    <w:tmpl w:val="2AC8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C04F59"/>
    <w:multiLevelType w:val="multilevel"/>
    <w:tmpl w:val="A6C8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98"/>
    <w:rsid w:val="00105554"/>
    <w:rsid w:val="00332198"/>
    <w:rsid w:val="00CD5490"/>
    <w:rsid w:val="00D765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2198"/>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3321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98"/>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semiHidden/>
    <w:rsid w:val="00332198"/>
    <w:rPr>
      <w:rFonts w:asciiTheme="majorHAnsi" w:eastAsiaTheme="majorEastAsia" w:hAnsiTheme="majorHAnsi" w:cstheme="majorBidi"/>
      <w:b/>
      <w:bCs/>
      <w:color w:val="4F81BD" w:themeColor="accent1"/>
      <w:sz w:val="26"/>
      <w:szCs w:val="26"/>
    </w:rPr>
  </w:style>
  <w:style w:type="paragraph" w:customStyle="1" w:styleId="my-0">
    <w:name w:val="my-0"/>
    <w:basedOn w:val="Normal"/>
    <w:rsid w:val="0033219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whitespace-nowrap">
    <w:name w:val="whitespace-nowrap"/>
    <w:basedOn w:val="DefaultParagraphFont"/>
    <w:rsid w:val="00332198"/>
  </w:style>
  <w:style w:type="character" w:styleId="Strong">
    <w:name w:val="Strong"/>
    <w:basedOn w:val="DefaultParagraphFont"/>
    <w:uiPriority w:val="22"/>
    <w:qFormat/>
    <w:rsid w:val="00332198"/>
    <w:rPr>
      <w:b/>
      <w:bCs/>
    </w:rPr>
  </w:style>
  <w:style w:type="character" w:styleId="Hyperlink">
    <w:name w:val="Hyperlink"/>
    <w:basedOn w:val="DefaultParagraphFont"/>
    <w:uiPriority w:val="99"/>
    <w:unhideWhenUsed/>
    <w:rsid w:val="003321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2198"/>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3321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98"/>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semiHidden/>
    <w:rsid w:val="00332198"/>
    <w:rPr>
      <w:rFonts w:asciiTheme="majorHAnsi" w:eastAsiaTheme="majorEastAsia" w:hAnsiTheme="majorHAnsi" w:cstheme="majorBidi"/>
      <w:b/>
      <w:bCs/>
      <w:color w:val="4F81BD" w:themeColor="accent1"/>
      <w:sz w:val="26"/>
      <w:szCs w:val="26"/>
    </w:rPr>
  </w:style>
  <w:style w:type="paragraph" w:customStyle="1" w:styleId="my-0">
    <w:name w:val="my-0"/>
    <w:basedOn w:val="Normal"/>
    <w:rsid w:val="0033219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whitespace-nowrap">
    <w:name w:val="whitespace-nowrap"/>
    <w:basedOn w:val="DefaultParagraphFont"/>
    <w:rsid w:val="00332198"/>
  </w:style>
  <w:style w:type="character" w:styleId="Strong">
    <w:name w:val="Strong"/>
    <w:basedOn w:val="DefaultParagraphFont"/>
    <w:uiPriority w:val="22"/>
    <w:qFormat/>
    <w:rsid w:val="00332198"/>
    <w:rPr>
      <w:b/>
      <w:bCs/>
    </w:rPr>
  </w:style>
  <w:style w:type="character" w:styleId="Hyperlink">
    <w:name w:val="Hyperlink"/>
    <w:basedOn w:val="DefaultParagraphFont"/>
    <w:uiPriority w:val="99"/>
    <w:unhideWhenUsed/>
    <w:rsid w:val="00332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2759">
      <w:bodyDiv w:val="1"/>
      <w:marLeft w:val="0"/>
      <w:marRight w:val="0"/>
      <w:marTop w:val="0"/>
      <w:marBottom w:val="0"/>
      <w:divBdr>
        <w:top w:val="none" w:sz="0" w:space="0" w:color="auto"/>
        <w:left w:val="none" w:sz="0" w:space="0" w:color="auto"/>
        <w:bottom w:val="none" w:sz="0" w:space="0" w:color="auto"/>
        <w:right w:val="none" w:sz="0" w:space="0" w:color="auto"/>
      </w:divBdr>
    </w:div>
    <w:div w:id="368188178">
      <w:bodyDiv w:val="1"/>
      <w:marLeft w:val="0"/>
      <w:marRight w:val="0"/>
      <w:marTop w:val="0"/>
      <w:marBottom w:val="0"/>
      <w:divBdr>
        <w:top w:val="none" w:sz="0" w:space="0" w:color="auto"/>
        <w:left w:val="none" w:sz="0" w:space="0" w:color="auto"/>
        <w:bottom w:val="none" w:sz="0" w:space="0" w:color="auto"/>
        <w:right w:val="none" w:sz="0" w:space="0" w:color="auto"/>
      </w:divBdr>
    </w:div>
    <w:div w:id="616716993">
      <w:bodyDiv w:val="1"/>
      <w:marLeft w:val="0"/>
      <w:marRight w:val="0"/>
      <w:marTop w:val="0"/>
      <w:marBottom w:val="0"/>
      <w:divBdr>
        <w:top w:val="none" w:sz="0" w:space="0" w:color="auto"/>
        <w:left w:val="none" w:sz="0" w:space="0" w:color="auto"/>
        <w:bottom w:val="none" w:sz="0" w:space="0" w:color="auto"/>
        <w:right w:val="none" w:sz="0" w:space="0" w:color="auto"/>
      </w:divBdr>
    </w:div>
    <w:div w:id="1015687690">
      <w:bodyDiv w:val="1"/>
      <w:marLeft w:val="0"/>
      <w:marRight w:val="0"/>
      <w:marTop w:val="0"/>
      <w:marBottom w:val="0"/>
      <w:divBdr>
        <w:top w:val="none" w:sz="0" w:space="0" w:color="auto"/>
        <w:left w:val="none" w:sz="0" w:space="0" w:color="auto"/>
        <w:bottom w:val="none" w:sz="0" w:space="0" w:color="auto"/>
        <w:right w:val="none" w:sz="0" w:space="0" w:color="auto"/>
      </w:divBdr>
    </w:div>
    <w:div w:id="1368485936">
      <w:bodyDiv w:val="1"/>
      <w:marLeft w:val="0"/>
      <w:marRight w:val="0"/>
      <w:marTop w:val="0"/>
      <w:marBottom w:val="0"/>
      <w:divBdr>
        <w:top w:val="none" w:sz="0" w:space="0" w:color="auto"/>
        <w:left w:val="none" w:sz="0" w:space="0" w:color="auto"/>
        <w:bottom w:val="none" w:sz="0" w:space="0" w:color="auto"/>
        <w:right w:val="none" w:sz="0" w:space="0" w:color="auto"/>
      </w:divBdr>
    </w:div>
    <w:div w:id="17099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aavidacar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2025-07-29T01:35:00Z</dcterms:created>
  <dcterms:modified xsi:type="dcterms:W3CDTF">2025-07-29T01:56:00Z</dcterms:modified>
</cp:coreProperties>
</file>